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9690F" w14:textId="0B95C63C" w:rsidR="00C306C1" w:rsidRPr="00C306C1" w:rsidRDefault="00C306C1" w:rsidP="00C306C1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306C1">
        <w:rPr>
          <w:rFonts w:ascii="Times New Roman" w:hAnsi="Times New Roman" w:cs="Times New Roman"/>
          <w:bCs/>
          <w:sz w:val="36"/>
          <w:szCs w:val="36"/>
        </w:rPr>
        <w:t xml:space="preserve">                                                               </w:t>
      </w:r>
      <w:r w:rsidRPr="00C306C1">
        <w:rPr>
          <w:rFonts w:ascii="Times New Roman" w:hAnsi="Times New Roman" w:cs="Times New Roman"/>
          <w:bCs/>
          <w:sz w:val="24"/>
          <w:szCs w:val="24"/>
        </w:rPr>
        <w:t>Приложение № 31                                                к Тарифному соглашению в системе ОМС                                                                                Чеченской Республики на 2021 год</w:t>
      </w:r>
    </w:p>
    <w:p w14:paraId="50F6FFA0" w14:textId="77777777" w:rsidR="00C306C1" w:rsidRDefault="00C306C1" w:rsidP="00847BE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</w:p>
    <w:p w14:paraId="44C57FED" w14:textId="77777777" w:rsidR="00C306C1" w:rsidRDefault="00C306C1" w:rsidP="00847BE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ТАРИФЫ</w:t>
      </w:r>
    </w:p>
    <w:p w14:paraId="338DFF89" w14:textId="2F66079D" w:rsidR="002155F7" w:rsidRDefault="00C306C1" w:rsidP="00847BE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отдельные лечебно-диагностические услуги для применения в 2021 году в рамках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межучрежденческих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взаиморасчетов</w:t>
      </w:r>
      <w:r w:rsidR="008D392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14:paraId="31935072" w14:textId="77777777" w:rsidR="00847BE9" w:rsidRPr="00847BE9" w:rsidRDefault="00847BE9" w:rsidP="00847B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2198CE" w14:textId="69616C61" w:rsidR="002155F7" w:rsidRPr="008D3929" w:rsidRDefault="002155F7" w:rsidP="008D392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5103"/>
        <w:gridCol w:w="1418"/>
      </w:tblGrid>
      <w:tr w:rsidR="008D3929" w:rsidRPr="008D3929" w14:paraId="3E9FEA1F" w14:textId="77777777" w:rsidTr="008D3929">
        <w:trPr>
          <w:trHeight w:val="765"/>
        </w:trPr>
        <w:tc>
          <w:tcPr>
            <w:tcW w:w="2405" w:type="dxa"/>
            <w:hideMark/>
          </w:tcPr>
          <w:p w14:paraId="0A24166A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5103" w:type="dxa"/>
            <w:hideMark/>
          </w:tcPr>
          <w:p w14:paraId="257CA90A" w14:textId="1967C22A" w:rsidR="008D3929" w:rsidRPr="008D3929" w:rsidRDefault="008D3929" w:rsidP="00D416A4">
            <w:pPr>
              <w:tabs>
                <w:tab w:val="left" w:pos="709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 медицинской услуги</w:t>
            </w:r>
          </w:p>
        </w:tc>
        <w:tc>
          <w:tcPr>
            <w:tcW w:w="1418" w:type="dxa"/>
            <w:hideMark/>
          </w:tcPr>
          <w:p w14:paraId="3A6DB7E1" w14:textId="68E4D7A9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Тариф, в рублях за 1 услугу</w:t>
            </w:r>
          </w:p>
        </w:tc>
      </w:tr>
      <w:tr w:rsidR="008D3929" w:rsidRPr="008D3929" w14:paraId="0630E3ED" w14:textId="77777777" w:rsidTr="008D3929">
        <w:trPr>
          <w:trHeight w:val="615"/>
        </w:trPr>
        <w:tc>
          <w:tcPr>
            <w:tcW w:w="2405" w:type="dxa"/>
            <w:noWrap/>
            <w:hideMark/>
          </w:tcPr>
          <w:p w14:paraId="17E57604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26.08.027.002</w:t>
            </w:r>
          </w:p>
        </w:tc>
        <w:tc>
          <w:tcPr>
            <w:tcW w:w="5103" w:type="dxa"/>
            <w:hideMark/>
          </w:tcPr>
          <w:p w14:paraId="58ED2742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Качественное определение РНК бета-коронавируса SARS-CoV-2 (возбудителя COVID-19) методом ПЦР</w:t>
            </w:r>
          </w:p>
        </w:tc>
        <w:tc>
          <w:tcPr>
            <w:tcW w:w="1418" w:type="dxa"/>
            <w:noWrap/>
            <w:vAlign w:val="bottom"/>
            <w:hideMark/>
          </w:tcPr>
          <w:p w14:paraId="1D07E479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584,00</w:t>
            </w:r>
          </w:p>
        </w:tc>
      </w:tr>
      <w:tr w:rsidR="008D3929" w:rsidRPr="008D3929" w14:paraId="026C310C" w14:textId="77777777" w:rsidTr="008D3929">
        <w:trPr>
          <w:trHeight w:val="300"/>
        </w:trPr>
        <w:tc>
          <w:tcPr>
            <w:tcW w:w="2405" w:type="dxa"/>
            <w:hideMark/>
          </w:tcPr>
          <w:p w14:paraId="1CA4ACED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A09.05.209</w:t>
            </w:r>
          </w:p>
        </w:tc>
        <w:tc>
          <w:tcPr>
            <w:tcW w:w="5103" w:type="dxa"/>
            <w:hideMark/>
          </w:tcPr>
          <w:p w14:paraId="748AD1EB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Исследование </w:t>
            </w:r>
            <w:proofErr w:type="spellStart"/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прокальцитонина</w:t>
            </w:r>
            <w:proofErr w:type="spellEnd"/>
          </w:p>
        </w:tc>
        <w:tc>
          <w:tcPr>
            <w:tcW w:w="1418" w:type="dxa"/>
            <w:noWrap/>
            <w:vAlign w:val="bottom"/>
            <w:hideMark/>
          </w:tcPr>
          <w:p w14:paraId="0CA40BB3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941,84</w:t>
            </w:r>
          </w:p>
        </w:tc>
      </w:tr>
      <w:tr w:rsidR="008D3929" w:rsidRPr="008D3929" w14:paraId="0BE2D6D3" w14:textId="77777777" w:rsidTr="008D3929">
        <w:trPr>
          <w:trHeight w:val="300"/>
        </w:trPr>
        <w:tc>
          <w:tcPr>
            <w:tcW w:w="2405" w:type="dxa"/>
            <w:hideMark/>
          </w:tcPr>
          <w:p w14:paraId="0BA25169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A09.05.256</w:t>
            </w:r>
          </w:p>
        </w:tc>
        <w:tc>
          <w:tcPr>
            <w:tcW w:w="5103" w:type="dxa"/>
            <w:hideMark/>
          </w:tcPr>
          <w:p w14:paraId="6D19D786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Исследование натрийуретического пептида </w:t>
            </w:r>
            <w:proofErr w:type="spellStart"/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NTproBNP</w:t>
            </w:r>
            <w:proofErr w:type="spellEnd"/>
          </w:p>
        </w:tc>
        <w:tc>
          <w:tcPr>
            <w:tcW w:w="1418" w:type="dxa"/>
            <w:noWrap/>
            <w:vAlign w:val="bottom"/>
            <w:hideMark/>
          </w:tcPr>
          <w:p w14:paraId="136E3139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2 330,86</w:t>
            </w:r>
          </w:p>
        </w:tc>
      </w:tr>
      <w:tr w:rsidR="008D3929" w:rsidRPr="008D3929" w14:paraId="21C2DCCD" w14:textId="77777777" w:rsidTr="008D3929">
        <w:trPr>
          <w:trHeight w:val="300"/>
        </w:trPr>
        <w:tc>
          <w:tcPr>
            <w:tcW w:w="2405" w:type="dxa"/>
            <w:hideMark/>
          </w:tcPr>
          <w:p w14:paraId="1858100E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A12.05.108.001</w:t>
            </w:r>
          </w:p>
        </w:tc>
        <w:tc>
          <w:tcPr>
            <w:tcW w:w="5103" w:type="dxa"/>
            <w:hideMark/>
          </w:tcPr>
          <w:p w14:paraId="056CB3CB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Исследование Интерлейкина-6</w:t>
            </w:r>
          </w:p>
        </w:tc>
        <w:tc>
          <w:tcPr>
            <w:tcW w:w="1418" w:type="dxa"/>
            <w:noWrap/>
            <w:vAlign w:val="bottom"/>
            <w:hideMark/>
          </w:tcPr>
          <w:p w14:paraId="363A29E5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828,54</w:t>
            </w:r>
          </w:p>
        </w:tc>
      </w:tr>
      <w:tr w:rsidR="008D3929" w:rsidRPr="008D3929" w14:paraId="02A37A1E" w14:textId="77777777" w:rsidTr="008D3929">
        <w:trPr>
          <w:trHeight w:val="300"/>
        </w:trPr>
        <w:tc>
          <w:tcPr>
            <w:tcW w:w="2405" w:type="dxa"/>
            <w:hideMark/>
          </w:tcPr>
          <w:p w14:paraId="4B9D6B0E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A09.20.003</w:t>
            </w:r>
          </w:p>
        </w:tc>
        <w:tc>
          <w:tcPr>
            <w:tcW w:w="5103" w:type="dxa"/>
            <w:hideMark/>
          </w:tcPr>
          <w:p w14:paraId="7120D5F8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Исследование D-</w:t>
            </w:r>
            <w:proofErr w:type="spellStart"/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димера</w:t>
            </w:r>
            <w:proofErr w:type="spellEnd"/>
          </w:p>
        </w:tc>
        <w:tc>
          <w:tcPr>
            <w:tcW w:w="1418" w:type="dxa"/>
            <w:noWrap/>
            <w:vAlign w:val="bottom"/>
            <w:hideMark/>
          </w:tcPr>
          <w:p w14:paraId="13BD7BCA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521,21</w:t>
            </w:r>
          </w:p>
        </w:tc>
      </w:tr>
      <w:tr w:rsidR="008D3929" w:rsidRPr="008D3929" w14:paraId="336E67A1" w14:textId="77777777" w:rsidTr="008D3929">
        <w:trPr>
          <w:trHeight w:val="300"/>
        </w:trPr>
        <w:tc>
          <w:tcPr>
            <w:tcW w:w="2405" w:type="dxa"/>
            <w:hideMark/>
          </w:tcPr>
          <w:p w14:paraId="5490765D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A09.05.009</w:t>
            </w:r>
          </w:p>
        </w:tc>
        <w:tc>
          <w:tcPr>
            <w:tcW w:w="5103" w:type="dxa"/>
            <w:hideMark/>
          </w:tcPr>
          <w:p w14:paraId="4519A0BC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Исследование С-реактивного белка</w:t>
            </w:r>
          </w:p>
        </w:tc>
        <w:tc>
          <w:tcPr>
            <w:tcW w:w="1418" w:type="dxa"/>
            <w:noWrap/>
            <w:vAlign w:val="bottom"/>
            <w:hideMark/>
          </w:tcPr>
          <w:p w14:paraId="033819B4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187,29</w:t>
            </w:r>
          </w:p>
        </w:tc>
      </w:tr>
      <w:tr w:rsidR="008D3929" w:rsidRPr="008D3929" w14:paraId="41B0D72C" w14:textId="77777777" w:rsidTr="008D3929">
        <w:trPr>
          <w:trHeight w:val="300"/>
        </w:trPr>
        <w:tc>
          <w:tcPr>
            <w:tcW w:w="2405" w:type="dxa"/>
            <w:hideMark/>
          </w:tcPr>
          <w:p w14:paraId="2D8A5764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A09.05.076</w:t>
            </w:r>
          </w:p>
        </w:tc>
        <w:tc>
          <w:tcPr>
            <w:tcW w:w="5103" w:type="dxa"/>
            <w:hideMark/>
          </w:tcPr>
          <w:p w14:paraId="2F47713E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Исследование ферритина в крови</w:t>
            </w:r>
          </w:p>
        </w:tc>
        <w:tc>
          <w:tcPr>
            <w:tcW w:w="1418" w:type="dxa"/>
            <w:noWrap/>
            <w:vAlign w:val="bottom"/>
            <w:hideMark/>
          </w:tcPr>
          <w:p w14:paraId="62D03029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327,30</w:t>
            </w:r>
          </w:p>
        </w:tc>
      </w:tr>
      <w:tr w:rsidR="008D3929" w:rsidRPr="008D3929" w14:paraId="2717DF7B" w14:textId="77777777" w:rsidTr="008D3929">
        <w:trPr>
          <w:trHeight w:val="300"/>
        </w:trPr>
        <w:tc>
          <w:tcPr>
            <w:tcW w:w="2405" w:type="dxa"/>
            <w:hideMark/>
          </w:tcPr>
          <w:p w14:paraId="383B90B8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A09.05.235</w:t>
            </w:r>
          </w:p>
        </w:tc>
        <w:tc>
          <w:tcPr>
            <w:tcW w:w="5103" w:type="dxa"/>
            <w:hideMark/>
          </w:tcPr>
          <w:p w14:paraId="602BC599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Исследование витамина D</w:t>
            </w:r>
          </w:p>
        </w:tc>
        <w:tc>
          <w:tcPr>
            <w:tcW w:w="1418" w:type="dxa"/>
            <w:noWrap/>
            <w:vAlign w:val="bottom"/>
            <w:hideMark/>
          </w:tcPr>
          <w:p w14:paraId="0A4867DC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1 073,85</w:t>
            </w:r>
          </w:p>
        </w:tc>
      </w:tr>
      <w:tr w:rsidR="008D3929" w:rsidRPr="008D3929" w14:paraId="2C79EB2A" w14:textId="77777777" w:rsidTr="008D3929">
        <w:trPr>
          <w:trHeight w:val="300"/>
        </w:trPr>
        <w:tc>
          <w:tcPr>
            <w:tcW w:w="2405" w:type="dxa"/>
            <w:hideMark/>
          </w:tcPr>
          <w:p w14:paraId="59E540E2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A12.05.011.001</w:t>
            </w:r>
          </w:p>
        </w:tc>
        <w:tc>
          <w:tcPr>
            <w:tcW w:w="5103" w:type="dxa"/>
            <w:hideMark/>
          </w:tcPr>
          <w:p w14:paraId="4AF6F7B7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Исследование железа сыворотки крови</w:t>
            </w:r>
          </w:p>
        </w:tc>
        <w:tc>
          <w:tcPr>
            <w:tcW w:w="1418" w:type="dxa"/>
            <w:noWrap/>
            <w:vAlign w:val="bottom"/>
            <w:hideMark/>
          </w:tcPr>
          <w:p w14:paraId="7F8A0A9B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141,68</w:t>
            </w:r>
          </w:p>
        </w:tc>
      </w:tr>
      <w:tr w:rsidR="008D3929" w:rsidRPr="008D3929" w14:paraId="22FDAE8A" w14:textId="77777777" w:rsidTr="008D3929">
        <w:trPr>
          <w:trHeight w:val="300"/>
        </w:trPr>
        <w:tc>
          <w:tcPr>
            <w:tcW w:w="2405" w:type="dxa"/>
            <w:hideMark/>
          </w:tcPr>
          <w:p w14:paraId="5C3F660D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A09.05.042</w:t>
            </w:r>
          </w:p>
        </w:tc>
        <w:tc>
          <w:tcPr>
            <w:tcW w:w="5103" w:type="dxa"/>
            <w:hideMark/>
          </w:tcPr>
          <w:p w14:paraId="073AD89E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Исследование активности АЛТ</w:t>
            </w:r>
          </w:p>
        </w:tc>
        <w:tc>
          <w:tcPr>
            <w:tcW w:w="1418" w:type="dxa"/>
            <w:noWrap/>
            <w:vAlign w:val="bottom"/>
            <w:hideMark/>
          </w:tcPr>
          <w:p w14:paraId="7794DB58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76,95</w:t>
            </w:r>
          </w:p>
        </w:tc>
      </w:tr>
      <w:tr w:rsidR="008D3929" w:rsidRPr="008D3929" w14:paraId="3A08BAF6" w14:textId="77777777" w:rsidTr="008D3929">
        <w:trPr>
          <w:trHeight w:val="300"/>
        </w:trPr>
        <w:tc>
          <w:tcPr>
            <w:tcW w:w="2405" w:type="dxa"/>
            <w:hideMark/>
          </w:tcPr>
          <w:p w14:paraId="791DAAA3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A09.05.041</w:t>
            </w:r>
          </w:p>
        </w:tc>
        <w:tc>
          <w:tcPr>
            <w:tcW w:w="5103" w:type="dxa"/>
            <w:hideMark/>
          </w:tcPr>
          <w:p w14:paraId="02282C80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Исследование активности АСТ</w:t>
            </w:r>
          </w:p>
        </w:tc>
        <w:tc>
          <w:tcPr>
            <w:tcW w:w="1418" w:type="dxa"/>
            <w:noWrap/>
            <w:vAlign w:val="bottom"/>
            <w:hideMark/>
          </w:tcPr>
          <w:p w14:paraId="5A3FD296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76,74</w:t>
            </w:r>
          </w:p>
        </w:tc>
      </w:tr>
      <w:tr w:rsidR="008D3929" w:rsidRPr="008D3929" w14:paraId="16EF6F15" w14:textId="77777777" w:rsidTr="008D3929">
        <w:trPr>
          <w:trHeight w:val="300"/>
        </w:trPr>
        <w:tc>
          <w:tcPr>
            <w:tcW w:w="2405" w:type="dxa"/>
            <w:hideMark/>
          </w:tcPr>
          <w:p w14:paraId="7BF93A24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A09.05.023</w:t>
            </w:r>
          </w:p>
        </w:tc>
        <w:tc>
          <w:tcPr>
            <w:tcW w:w="5103" w:type="dxa"/>
            <w:hideMark/>
          </w:tcPr>
          <w:p w14:paraId="233881EC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Исследование глюкозы</w:t>
            </w:r>
          </w:p>
        </w:tc>
        <w:tc>
          <w:tcPr>
            <w:tcW w:w="1418" w:type="dxa"/>
            <w:noWrap/>
            <w:vAlign w:val="bottom"/>
            <w:hideMark/>
          </w:tcPr>
          <w:p w14:paraId="49DD048A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57,71</w:t>
            </w:r>
          </w:p>
        </w:tc>
      </w:tr>
      <w:tr w:rsidR="008D3929" w:rsidRPr="008D3929" w14:paraId="15227A76" w14:textId="77777777" w:rsidTr="008D3929">
        <w:trPr>
          <w:trHeight w:val="510"/>
        </w:trPr>
        <w:tc>
          <w:tcPr>
            <w:tcW w:w="2405" w:type="dxa"/>
            <w:hideMark/>
          </w:tcPr>
          <w:p w14:paraId="7A8536BE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B03.016.002</w:t>
            </w:r>
          </w:p>
        </w:tc>
        <w:tc>
          <w:tcPr>
            <w:tcW w:w="5103" w:type="dxa"/>
            <w:hideMark/>
          </w:tcPr>
          <w:p w14:paraId="6392071D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Исследование общего анализа крови с СОЭ и </w:t>
            </w:r>
            <w:proofErr w:type="spellStart"/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лейкоциторной</w:t>
            </w:r>
            <w:proofErr w:type="spellEnd"/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формулой</w:t>
            </w:r>
          </w:p>
        </w:tc>
        <w:tc>
          <w:tcPr>
            <w:tcW w:w="1418" w:type="dxa"/>
            <w:noWrap/>
            <w:vAlign w:val="bottom"/>
            <w:hideMark/>
          </w:tcPr>
          <w:p w14:paraId="7427D98B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314,29</w:t>
            </w:r>
          </w:p>
        </w:tc>
      </w:tr>
      <w:tr w:rsidR="008D3929" w:rsidRPr="008D3929" w14:paraId="3CECBF6F" w14:textId="77777777" w:rsidTr="008D3929">
        <w:trPr>
          <w:trHeight w:val="315"/>
        </w:trPr>
        <w:tc>
          <w:tcPr>
            <w:tcW w:w="2405" w:type="dxa"/>
            <w:hideMark/>
          </w:tcPr>
          <w:p w14:paraId="66C0B099" w14:textId="77777777" w:rsidR="008D3929" w:rsidRPr="008D392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A09.05.049</w:t>
            </w:r>
          </w:p>
        </w:tc>
        <w:tc>
          <w:tcPr>
            <w:tcW w:w="5103" w:type="dxa"/>
            <w:hideMark/>
          </w:tcPr>
          <w:p w14:paraId="0943C31D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Исследование системы гемостаза (общее)</w:t>
            </w:r>
          </w:p>
        </w:tc>
        <w:tc>
          <w:tcPr>
            <w:tcW w:w="1418" w:type="dxa"/>
            <w:noWrap/>
            <w:vAlign w:val="bottom"/>
            <w:hideMark/>
          </w:tcPr>
          <w:p w14:paraId="07A0E7BC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619,39</w:t>
            </w:r>
          </w:p>
        </w:tc>
      </w:tr>
      <w:tr w:rsidR="008D3929" w:rsidRPr="008D3929" w14:paraId="6FEF4717" w14:textId="77777777" w:rsidTr="008D3929">
        <w:trPr>
          <w:trHeight w:val="445"/>
        </w:trPr>
        <w:tc>
          <w:tcPr>
            <w:tcW w:w="2405" w:type="dxa"/>
            <w:noWrap/>
            <w:hideMark/>
          </w:tcPr>
          <w:p w14:paraId="6178D964" w14:textId="77777777" w:rsidR="008D3929" w:rsidRPr="008D3929" w:rsidRDefault="008D3929" w:rsidP="00D416A4">
            <w:pPr>
              <w:tabs>
                <w:tab w:val="left" w:pos="709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noWrap/>
            <w:hideMark/>
          </w:tcPr>
          <w:p w14:paraId="7438C9E3" w14:textId="77777777" w:rsidR="008D3929" w:rsidRPr="008D3929" w:rsidRDefault="008D3929" w:rsidP="00D416A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1A5ED45" w14:textId="77777777" w:rsidR="008D3929" w:rsidRPr="008D3929" w:rsidRDefault="008D3929" w:rsidP="00D416A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F1A8380" w14:textId="73793142" w:rsidR="002155F7" w:rsidRPr="00847BE9" w:rsidRDefault="002155F7" w:rsidP="002155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B3114E" w14:textId="075CDB18" w:rsidR="00690439" w:rsidRPr="00847BE9" w:rsidRDefault="008D3929" w:rsidP="0069043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A68F3D" w14:textId="7B14D6FF" w:rsidR="0036596D" w:rsidRPr="008D3929" w:rsidRDefault="0036596D" w:rsidP="008D392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6596D" w:rsidRPr="008D3929" w:rsidSect="00C306C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ED6A80"/>
    <w:multiLevelType w:val="hybridMultilevel"/>
    <w:tmpl w:val="EAF69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5F7"/>
    <w:rsid w:val="002155F7"/>
    <w:rsid w:val="0036596D"/>
    <w:rsid w:val="004435DF"/>
    <w:rsid w:val="005C629A"/>
    <w:rsid w:val="006142B2"/>
    <w:rsid w:val="00690439"/>
    <w:rsid w:val="00847BE9"/>
    <w:rsid w:val="00851F73"/>
    <w:rsid w:val="008D3929"/>
    <w:rsid w:val="00A95699"/>
    <w:rsid w:val="00C306C1"/>
    <w:rsid w:val="00E9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850DD"/>
  <w15:chartTrackingRefBased/>
  <w15:docId w15:val="{898E6FE5-3DEC-4B4B-A030-F1B48C69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5F7"/>
    <w:pPr>
      <w:ind w:left="720"/>
      <w:contextualSpacing/>
    </w:pPr>
  </w:style>
  <w:style w:type="table" w:styleId="a4">
    <w:name w:val="Table Grid"/>
    <w:basedOn w:val="a1"/>
    <w:uiPriority w:val="39"/>
    <w:rsid w:val="00215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Сайдаев Хасан Лом-Алиевич</dc:creator>
  <cp:keywords/>
  <dc:description/>
  <cp:lastModifiedBy>Admin</cp:lastModifiedBy>
  <cp:revision>7</cp:revision>
  <cp:lastPrinted>2020-12-17T16:26:00Z</cp:lastPrinted>
  <dcterms:created xsi:type="dcterms:W3CDTF">2020-12-17T15:45:00Z</dcterms:created>
  <dcterms:modified xsi:type="dcterms:W3CDTF">2020-12-28T09:19:00Z</dcterms:modified>
</cp:coreProperties>
</file>